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4" w:rsidRPr="00D8228B" w:rsidRDefault="00DC1684" w:rsidP="00D8228B">
      <w:pPr>
        <w:ind w:firstLine="562"/>
        <w:jc w:val="center"/>
        <w:rPr>
          <w:rFonts w:asciiTheme="minorEastAsia" w:hAnsiTheme="minorEastAsia"/>
          <w:sz w:val="28"/>
          <w:szCs w:val="24"/>
        </w:rPr>
      </w:pPr>
      <w:r w:rsidRPr="00D8228B">
        <w:rPr>
          <w:rFonts w:asciiTheme="minorEastAsia" w:hAnsiTheme="minorEastAsia" w:hint="eastAsia"/>
          <w:b/>
          <w:bCs/>
          <w:sz w:val="28"/>
          <w:szCs w:val="24"/>
        </w:rPr>
        <w:t>《股东来了》2020奖励规则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Pr="00DC1684">
        <w:rPr>
          <w:rFonts w:asciiTheme="minorEastAsia" w:hAnsiTheme="minorEastAsia" w:hint="eastAsia"/>
          <w:sz w:val="24"/>
          <w:szCs w:val="24"/>
        </w:rPr>
        <w:t>本次答题活动设置签到奖励，每天签到均可获得20权益值；完善性别、年龄、学历、投资年限、就业状态等相关信息，每项可获得30权益值。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二、</w:t>
      </w:r>
      <w:r w:rsidRPr="00DC1684">
        <w:rPr>
          <w:rFonts w:asciiTheme="minorEastAsia" w:hAnsiTheme="minorEastAsia" w:hint="eastAsia"/>
          <w:sz w:val="24"/>
          <w:szCs w:val="24"/>
        </w:rPr>
        <w:t>用户注册登录之后，可以获得0.3-88元拼手气红包，每位用户仅有一次领取机会，数量有限，先到先得。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三</w:t>
      </w:r>
      <w:r w:rsidRPr="00DC1684">
        <w:rPr>
          <w:rFonts w:asciiTheme="minorEastAsia" w:hAnsiTheme="minorEastAsia" w:hint="eastAsia"/>
          <w:sz w:val="24"/>
          <w:szCs w:val="24"/>
        </w:rPr>
        <w:t>、每</w:t>
      </w:r>
      <w:proofErr w:type="gramStart"/>
      <w:r w:rsidRPr="00DC1684">
        <w:rPr>
          <w:rFonts w:asciiTheme="minorEastAsia" w:hAnsiTheme="minorEastAsia" w:hint="eastAsia"/>
          <w:sz w:val="24"/>
          <w:szCs w:val="24"/>
        </w:rPr>
        <w:t>周个人</w:t>
      </w:r>
      <w:proofErr w:type="gramEnd"/>
      <w:r w:rsidRPr="00DC1684">
        <w:rPr>
          <w:rFonts w:asciiTheme="minorEastAsia" w:hAnsiTheme="minorEastAsia" w:hint="eastAsia"/>
          <w:sz w:val="24"/>
          <w:szCs w:val="24"/>
        </w:rPr>
        <w:t>排位赛环节，用户每过2关即可抽取红包，用户最高可获得50元现金奖励。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Cs/>
          <w:sz w:val="24"/>
          <w:szCs w:val="24"/>
        </w:rPr>
        <w:t>四</w:t>
      </w:r>
      <w:r w:rsidRPr="00DC1684">
        <w:rPr>
          <w:rFonts w:asciiTheme="minorEastAsia" w:hAnsiTheme="minorEastAsia" w:hint="eastAsia"/>
          <w:sz w:val="24"/>
          <w:szCs w:val="24"/>
        </w:rPr>
        <w:t>、每场PK赛后获胜者即可抽取一次随机现金红包，数量有限，先到先得。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Cs/>
          <w:sz w:val="24"/>
          <w:szCs w:val="24"/>
        </w:rPr>
        <w:t>五</w:t>
      </w:r>
      <w:r w:rsidRPr="00DC1684">
        <w:rPr>
          <w:rFonts w:asciiTheme="minorEastAsia" w:hAnsiTheme="minorEastAsia" w:hint="eastAsia"/>
          <w:sz w:val="24"/>
          <w:szCs w:val="24"/>
        </w:rPr>
        <w:t>、荣誉奖项及奖励：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1. 全国总权益值排行榜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传奇榜总权益值排行第一名  金融知识王者金奖 15000元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传奇榜总权益值排行第二名  金融知识王者银奖 10000元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传奇榜总权益值排行第三名  金融知识王者铜奖 5000元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群英榜总权益值排行第一名  金融知识王者金奖 15000元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群英榜总权益值排行第二名  金融知识王者银奖 10000元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群英榜总权益值排行第三名  金融知识王者铜奖 5000元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全国总权益值排行第四至二十名  金融知识王者优胜奖 1500元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lastRenderedPageBreak/>
        <w:br/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*注：若</w:t>
      </w:r>
      <w:proofErr w:type="gramStart"/>
      <w:r w:rsidRPr="00DC1684">
        <w:rPr>
          <w:rFonts w:asciiTheme="minorEastAsia" w:hAnsiTheme="minorEastAsia" w:hint="eastAsia"/>
          <w:sz w:val="24"/>
          <w:szCs w:val="24"/>
        </w:rPr>
        <w:t>上述第四</w:t>
      </w:r>
      <w:proofErr w:type="gramEnd"/>
      <w:r w:rsidRPr="00DC1684">
        <w:rPr>
          <w:rFonts w:asciiTheme="minorEastAsia" w:hAnsiTheme="minorEastAsia" w:hint="eastAsia"/>
          <w:sz w:val="24"/>
          <w:szCs w:val="24"/>
        </w:rPr>
        <w:t>至二十名获奖用户与传奇榜/群英榜总权益排行前三名产生重合，则从全国总权益值排行榜向下顺延。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2. 全国周权益值排行榜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第一名  金融知识达人金奖 3000元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第二名  金融知识达人银奖 2000元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第三名  金融知识达人铜奖 1000元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第四至二十名 金融知识达人优胜奖 300元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3. 4片区总权益值排行榜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第一名  xx片区金融知识达人金奖 3000元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4. 36赛区总权益值排行榜</w:t>
      </w:r>
    </w:p>
    <w:p w:rsidR="00DC1684" w:rsidRPr="00DC1684" w:rsidRDefault="00DC1684" w:rsidP="00DC1684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sz w:val="24"/>
          <w:szCs w:val="24"/>
        </w:rPr>
        <w:t>第一名  xx赛区金融知识达人金奖 1000元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Pr="00DC1684">
        <w:rPr>
          <w:rFonts w:asciiTheme="minorEastAsia" w:hAnsiTheme="minorEastAsia" w:hint="eastAsia"/>
          <w:sz w:val="24"/>
          <w:szCs w:val="24"/>
        </w:rPr>
        <w:t>、若用户同时获得多个奖项及奖励，则以奖金最高的一项为准，其余奖项及奖励将在相应榜单向下顺延。</w:t>
      </w:r>
    </w:p>
    <w:p w:rsidR="00DC1684" w:rsidRPr="00DC1684" w:rsidRDefault="00DC1684" w:rsidP="00DC1684">
      <w:pPr>
        <w:ind w:firstLine="482"/>
        <w:rPr>
          <w:rFonts w:asciiTheme="minorEastAsia" w:hAnsiTheme="minorEastAsia" w:hint="eastAsia"/>
          <w:sz w:val="24"/>
          <w:szCs w:val="24"/>
        </w:rPr>
      </w:pPr>
      <w:r w:rsidRPr="00DC1684">
        <w:rPr>
          <w:rFonts w:asciiTheme="minorEastAsia" w:hAnsiTheme="minorEastAsia" w:hint="eastAsia"/>
          <w:b/>
          <w:bCs/>
          <w:sz w:val="24"/>
          <w:szCs w:val="24"/>
        </w:rPr>
        <w:t>七</w:t>
      </w:r>
      <w:r w:rsidRPr="00DC1684">
        <w:rPr>
          <w:rFonts w:asciiTheme="minorEastAsia" w:hAnsiTheme="minorEastAsia" w:hint="eastAsia"/>
          <w:sz w:val="24"/>
          <w:szCs w:val="24"/>
        </w:rPr>
        <w:t>、片区及赛区划分：</w:t>
      </w:r>
    </w:p>
    <w:tbl>
      <w:tblPr>
        <w:tblW w:w="7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  <w:gridCol w:w="3795"/>
      </w:tblGrid>
      <w:tr w:rsidR="00DC1684" w:rsidRPr="00DC1684" w:rsidTr="00DC1684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2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片区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2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覆盖区域</w:t>
            </w:r>
          </w:p>
        </w:tc>
      </w:tr>
      <w:tr w:rsidR="00DC1684" w:rsidRPr="00DC1684" w:rsidTr="00DC1684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天津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天津、北京、河北、辽宁、大连、江苏、山东、青岛</w:t>
            </w:r>
          </w:p>
        </w:tc>
      </w:tr>
      <w:tr w:rsidR="00DC1684" w:rsidRPr="00DC1684" w:rsidTr="00DC1684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湖南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湖南、湖北、广西、重庆、四川、贵州、云南、西藏、新</w:t>
            </w: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疆、深圳、香港</w:t>
            </w:r>
          </w:p>
        </w:tc>
      </w:tr>
      <w:tr w:rsidR="00DC1684" w:rsidRPr="00DC1684" w:rsidTr="00DC1684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安徽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安徽、福建、厦门、江西、河南、广东、海南、澳门、台湾</w:t>
            </w:r>
          </w:p>
        </w:tc>
      </w:tr>
      <w:tr w:rsidR="00DC1684" w:rsidRPr="00DC1684" w:rsidTr="00DC1684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内蒙古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1684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内蒙古、山西、吉林、黑龙江、上海、</w:t>
            </w:r>
          </w:p>
          <w:p w:rsidR="00000000" w:rsidRPr="00DC1684" w:rsidRDefault="00DC1684" w:rsidP="00DC1684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DC1684">
              <w:rPr>
                <w:rFonts w:asciiTheme="minorEastAsia" w:hAnsiTheme="minorEastAsia" w:hint="eastAsia"/>
                <w:sz w:val="24"/>
                <w:szCs w:val="24"/>
              </w:rPr>
              <w:t>浙江、宁波、陕西、甘肃、青海、宁夏</w:t>
            </w:r>
          </w:p>
        </w:tc>
      </w:tr>
    </w:tbl>
    <w:p w:rsidR="00D276AB" w:rsidRPr="00DC1684" w:rsidRDefault="00D276AB" w:rsidP="00DC1684">
      <w:pPr>
        <w:ind w:firstLine="480"/>
        <w:rPr>
          <w:rFonts w:asciiTheme="minorEastAsia" w:hAnsiTheme="minorEastAsia"/>
          <w:sz w:val="24"/>
          <w:szCs w:val="24"/>
        </w:rPr>
      </w:pPr>
    </w:p>
    <w:sectPr w:rsidR="00D276AB" w:rsidRPr="00DC1684" w:rsidSect="00D27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12" w:rsidRDefault="00296412" w:rsidP="00DC1684">
      <w:pPr>
        <w:spacing w:line="240" w:lineRule="auto"/>
        <w:ind w:firstLine="420"/>
      </w:pPr>
      <w:r>
        <w:separator/>
      </w:r>
    </w:p>
  </w:endnote>
  <w:endnote w:type="continuationSeparator" w:id="0">
    <w:p w:rsidR="00296412" w:rsidRDefault="00296412" w:rsidP="00DC168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Default="00DC1684" w:rsidP="00DC168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Default="00DC1684" w:rsidP="00DC168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Default="00DC1684" w:rsidP="00DC168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12" w:rsidRDefault="00296412" w:rsidP="00DC1684">
      <w:pPr>
        <w:spacing w:line="240" w:lineRule="auto"/>
        <w:ind w:firstLine="420"/>
      </w:pPr>
      <w:r>
        <w:separator/>
      </w:r>
    </w:p>
  </w:footnote>
  <w:footnote w:type="continuationSeparator" w:id="0">
    <w:p w:rsidR="00296412" w:rsidRDefault="00296412" w:rsidP="00DC168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Default="00DC1684" w:rsidP="00DC168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Pr="00DC1684" w:rsidRDefault="00DC1684" w:rsidP="00DC168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84" w:rsidRDefault="00DC1684" w:rsidP="00DC168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684"/>
    <w:rsid w:val="00220D42"/>
    <w:rsid w:val="00296412"/>
    <w:rsid w:val="00882B08"/>
    <w:rsid w:val="009105A5"/>
    <w:rsid w:val="00D276AB"/>
    <w:rsid w:val="00D8228B"/>
    <w:rsid w:val="00DC1684"/>
    <w:rsid w:val="00F1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left="42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A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6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6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4</cp:revision>
  <dcterms:created xsi:type="dcterms:W3CDTF">2020-08-20T09:18:00Z</dcterms:created>
  <dcterms:modified xsi:type="dcterms:W3CDTF">2020-08-20T09:21:00Z</dcterms:modified>
</cp:coreProperties>
</file>